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50FE7" w14:textId="77777777" w:rsidR="00E3490B" w:rsidRPr="00FA3E7F" w:rsidRDefault="00E3490B" w:rsidP="00E3490B">
      <w:pPr>
        <w:jc w:val="center"/>
        <w:rPr>
          <w:rFonts w:ascii="Cambria" w:hAnsi="Cambria"/>
          <w:noProof/>
          <w:sz w:val="24"/>
          <w:szCs w:val="24"/>
        </w:rPr>
      </w:pPr>
      <w:r w:rsidRPr="00FA3E7F">
        <w:rPr>
          <w:rFonts w:ascii="Cambria" w:hAnsi="Cambria"/>
          <w:noProof/>
          <w:sz w:val="24"/>
          <w:szCs w:val="24"/>
        </w:rPr>
        <w:drawing>
          <wp:inline distT="0" distB="0" distL="0" distR="0" wp14:anchorId="25805F2C" wp14:editId="48CFEE9B">
            <wp:extent cx="612140" cy="755650"/>
            <wp:effectExtent l="0" t="0" r="0" b="6350"/>
            <wp:docPr id="1" name="Obraz 1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h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FF985" w14:textId="77777777" w:rsidR="00E3490B" w:rsidRPr="00FA3E7F" w:rsidRDefault="00E3490B" w:rsidP="00E3490B">
      <w:pPr>
        <w:jc w:val="center"/>
        <w:rPr>
          <w:rFonts w:ascii="Cambria" w:hAnsi="Cambria"/>
          <w:sz w:val="24"/>
          <w:szCs w:val="24"/>
        </w:rPr>
      </w:pPr>
    </w:p>
    <w:p w14:paraId="58A42CAC" w14:textId="77777777" w:rsidR="00E3490B" w:rsidRPr="00FA3E7F" w:rsidRDefault="00E3490B" w:rsidP="00E3490B">
      <w:pPr>
        <w:jc w:val="center"/>
        <w:rPr>
          <w:rFonts w:ascii="Cambria" w:hAnsi="Cambria"/>
          <w:sz w:val="24"/>
          <w:szCs w:val="24"/>
        </w:rPr>
      </w:pPr>
      <w:r w:rsidRPr="00FA3E7F">
        <w:rPr>
          <w:rFonts w:ascii="Cambria" w:hAnsi="Cambria"/>
          <w:sz w:val="24"/>
          <w:szCs w:val="24"/>
        </w:rPr>
        <w:t>Województwo</w:t>
      </w:r>
    </w:p>
    <w:p w14:paraId="2D5295A8" w14:textId="77777777" w:rsidR="00E3490B" w:rsidRPr="00FA3E7F" w:rsidRDefault="00E3490B" w:rsidP="00E3490B">
      <w:pPr>
        <w:jc w:val="center"/>
        <w:rPr>
          <w:rFonts w:ascii="Cambria" w:hAnsi="Cambria"/>
          <w:sz w:val="24"/>
          <w:szCs w:val="24"/>
        </w:rPr>
      </w:pPr>
      <w:r w:rsidRPr="00FA3E7F">
        <w:rPr>
          <w:rFonts w:ascii="Cambria" w:hAnsi="Cambria"/>
          <w:sz w:val="24"/>
          <w:szCs w:val="24"/>
        </w:rPr>
        <w:t>Kujawsko-Pomorskie</w:t>
      </w:r>
    </w:p>
    <w:p w14:paraId="54441955" w14:textId="77777777" w:rsidR="00E3490B" w:rsidRPr="00FA3E7F" w:rsidRDefault="00E3490B" w:rsidP="00E3490B">
      <w:pPr>
        <w:jc w:val="center"/>
        <w:rPr>
          <w:rFonts w:ascii="Cambria" w:hAnsi="Cambria"/>
          <w:sz w:val="24"/>
          <w:szCs w:val="24"/>
        </w:rPr>
      </w:pPr>
    </w:p>
    <w:p w14:paraId="538CC0C6" w14:textId="77777777" w:rsidR="00E3490B" w:rsidRPr="00FA3E7F" w:rsidRDefault="00E3490B" w:rsidP="00E3490B">
      <w:pPr>
        <w:jc w:val="center"/>
        <w:rPr>
          <w:rFonts w:ascii="Cambria" w:hAnsi="Cambria"/>
          <w:sz w:val="24"/>
          <w:szCs w:val="24"/>
        </w:rPr>
      </w:pPr>
    </w:p>
    <w:p w14:paraId="59CC3F2C" w14:textId="406D6B7C" w:rsidR="00E3490B" w:rsidRPr="00FA3E7F" w:rsidRDefault="00E3490B" w:rsidP="00E3490B">
      <w:pPr>
        <w:jc w:val="center"/>
        <w:rPr>
          <w:rFonts w:ascii="Cambria" w:hAnsi="Cambria"/>
          <w:b/>
          <w:sz w:val="24"/>
          <w:szCs w:val="24"/>
        </w:rPr>
      </w:pPr>
      <w:r w:rsidRPr="00FA3E7F">
        <w:rPr>
          <w:rFonts w:ascii="Cambria" w:hAnsi="Cambria"/>
          <w:b/>
          <w:sz w:val="24"/>
          <w:szCs w:val="24"/>
        </w:rPr>
        <w:t xml:space="preserve">Nagrody Marszałka </w:t>
      </w:r>
      <w:r>
        <w:rPr>
          <w:rFonts w:ascii="Cambria" w:hAnsi="Cambria"/>
          <w:b/>
          <w:sz w:val="24"/>
          <w:szCs w:val="24"/>
        </w:rPr>
        <w:t xml:space="preserve">za </w:t>
      </w:r>
      <w:r w:rsidRPr="00FA3E7F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="00630FFD">
        <w:rPr>
          <w:rFonts w:ascii="Cambria" w:hAnsi="Cambria"/>
          <w:b/>
          <w:sz w:val="24"/>
          <w:szCs w:val="24"/>
        </w:rPr>
        <w:t xml:space="preserve"> rok</w:t>
      </w:r>
    </w:p>
    <w:p w14:paraId="0BA0739F" w14:textId="77777777" w:rsidR="00E3490B" w:rsidRDefault="00E3490B" w:rsidP="00E3490B">
      <w:pPr>
        <w:jc w:val="center"/>
        <w:rPr>
          <w:rFonts w:ascii="Cambria" w:hAnsi="Cambria"/>
          <w:b/>
          <w:sz w:val="24"/>
          <w:szCs w:val="24"/>
        </w:rPr>
      </w:pPr>
      <w:r w:rsidRPr="00FA3E7F">
        <w:rPr>
          <w:rFonts w:ascii="Cambria" w:hAnsi="Cambria"/>
          <w:b/>
          <w:sz w:val="24"/>
          <w:szCs w:val="24"/>
        </w:rPr>
        <w:t>LAUREACI I WYRÓŻNIENI</w:t>
      </w:r>
    </w:p>
    <w:p w14:paraId="6B38FDD5" w14:textId="77777777" w:rsidR="00E3490B" w:rsidRDefault="00E3490B" w:rsidP="00E3490B">
      <w:pPr>
        <w:jc w:val="center"/>
        <w:rPr>
          <w:rFonts w:ascii="Cambria" w:hAnsi="Cambria"/>
          <w:b/>
          <w:sz w:val="24"/>
          <w:szCs w:val="24"/>
        </w:rPr>
      </w:pPr>
    </w:p>
    <w:p w14:paraId="3E4E96FC" w14:textId="77777777" w:rsidR="00E3490B" w:rsidRDefault="00E3490B" w:rsidP="00E3490B">
      <w:pPr>
        <w:rPr>
          <w:rFonts w:ascii="Cambria" w:hAnsi="Cambria"/>
          <w:b/>
          <w:sz w:val="24"/>
          <w:szCs w:val="24"/>
        </w:rPr>
      </w:pPr>
    </w:p>
    <w:p w14:paraId="5C4C7EF8" w14:textId="77777777" w:rsidR="00E3490B" w:rsidRDefault="00E3490B" w:rsidP="00E3490B">
      <w:pPr>
        <w:rPr>
          <w:rFonts w:ascii="Cambria" w:hAnsi="Cambria"/>
          <w:b/>
          <w:sz w:val="24"/>
          <w:szCs w:val="24"/>
        </w:rPr>
      </w:pPr>
    </w:p>
    <w:p w14:paraId="293D5CB4" w14:textId="561FA490" w:rsidR="00E3490B" w:rsidRDefault="00E3490B" w:rsidP="00E3490B">
      <w:pPr>
        <w:rPr>
          <w:rFonts w:ascii="Cambria" w:hAnsi="Cambria"/>
          <w:b/>
          <w:sz w:val="24"/>
          <w:szCs w:val="24"/>
          <w:u w:val="single"/>
        </w:rPr>
      </w:pPr>
      <w:r w:rsidRPr="00E3490B">
        <w:rPr>
          <w:rFonts w:ascii="Cambria" w:hAnsi="Cambria"/>
          <w:b/>
          <w:sz w:val="24"/>
          <w:szCs w:val="24"/>
          <w:u w:val="single"/>
        </w:rPr>
        <w:t xml:space="preserve">KATEGORIA: </w:t>
      </w:r>
      <w:r w:rsidR="002623A7">
        <w:rPr>
          <w:rFonts w:ascii="Cambria" w:hAnsi="Cambria"/>
          <w:b/>
          <w:sz w:val="24"/>
          <w:szCs w:val="24"/>
          <w:u w:val="single"/>
        </w:rPr>
        <w:t>EDUKACJA:</w:t>
      </w:r>
    </w:p>
    <w:p w14:paraId="5DC871A3" w14:textId="77777777" w:rsidR="00E3490B" w:rsidRDefault="00E3490B" w:rsidP="00E3490B">
      <w:pPr>
        <w:rPr>
          <w:rFonts w:ascii="Cambria" w:hAnsi="Cambria"/>
          <w:b/>
          <w:sz w:val="24"/>
          <w:szCs w:val="24"/>
          <w:u w:val="single"/>
        </w:rPr>
      </w:pPr>
    </w:p>
    <w:p w14:paraId="71BFB767" w14:textId="77777777" w:rsidR="00E3490B" w:rsidRDefault="00E3490B" w:rsidP="00E3490B">
      <w:pPr>
        <w:rPr>
          <w:rFonts w:ascii="Cambria" w:hAnsi="Cambria"/>
          <w:b/>
          <w:sz w:val="24"/>
          <w:szCs w:val="24"/>
          <w:u w:val="single"/>
        </w:rPr>
      </w:pPr>
    </w:p>
    <w:p w14:paraId="0FABA67A" w14:textId="464B674B" w:rsidR="00E3490B" w:rsidRDefault="00E3490B" w:rsidP="00E3490B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Nagrod</w:t>
      </w:r>
      <w:r w:rsidR="00F06357">
        <w:rPr>
          <w:rFonts w:ascii="Cambria" w:hAnsi="Cambria"/>
          <w:b/>
          <w:sz w:val="24"/>
          <w:szCs w:val="24"/>
          <w:u w:val="single"/>
        </w:rPr>
        <w:t>y</w:t>
      </w:r>
      <w:r>
        <w:rPr>
          <w:rFonts w:ascii="Cambria" w:hAnsi="Cambria"/>
          <w:b/>
          <w:sz w:val="24"/>
          <w:szCs w:val="24"/>
          <w:u w:val="single"/>
        </w:rPr>
        <w:t xml:space="preserve"> otrzymuj</w:t>
      </w:r>
      <w:r w:rsidR="00F06357">
        <w:rPr>
          <w:rFonts w:ascii="Cambria" w:hAnsi="Cambria"/>
          <w:b/>
          <w:sz w:val="24"/>
          <w:szCs w:val="24"/>
          <w:u w:val="single"/>
        </w:rPr>
        <w:t>ą</w:t>
      </w:r>
      <w:r>
        <w:rPr>
          <w:rFonts w:ascii="Cambria" w:hAnsi="Cambria"/>
          <w:b/>
          <w:sz w:val="24"/>
          <w:szCs w:val="24"/>
          <w:u w:val="single"/>
        </w:rPr>
        <w:t>:</w:t>
      </w:r>
    </w:p>
    <w:p w14:paraId="3B467831" w14:textId="77777777" w:rsidR="00E3490B" w:rsidRPr="00003C9F" w:rsidRDefault="00E3490B" w:rsidP="00003C9F">
      <w:pPr>
        <w:jc w:val="both"/>
        <w:rPr>
          <w:rFonts w:ascii="Cambria" w:hAnsi="Cambria"/>
          <w:b/>
          <w:sz w:val="24"/>
          <w:szCs w:val="24"/>
          <w:u w:val="single"/>
        </w:rPr>
      </w:pPr>
    </w:p>
    <w:p w14:paraId="08C3C3A5" w14:textId="55543FA7" w:rsidR="00003C9F" w:rsidRDefault="002623A7" w:rsidP="00C84BD2">
      <w:pPr>
        <w:spacing w:line="360" w:lineRule="auto"/>
        <w:jc w:val="both"/>
        <w:rPr>
          <w:rFonts w:ascii="Cambria" w:hAnsi="Cambria" w:cs="Calibri"/>
          <w:color w:val="000000"/>
          <w:sz w:val="24"/>
          <w:szCs w:val="24"/>
        </w:rPr>
      </w:pPr>
      <w:r w:rsidRPr="00C84BD2">
        <w:rPr>
          <w:rFonts w:ascii="Cambria" w:hAnsi="Cambria" w:cs="Calibri"/>
          <w:b/>
          <w:sz w:val="24"/>
          <w:szCs w:val="24"/>
        </w:rPr>
        <w:t>Dorota Gołębiewska, kierownik Pracowni Informacji i Promocji w Kujawsko-Pomorskim Centrum Edukacji Nauczycieli we Włocławku –</w:t>
      </w:r>
      <w:r w:rsidR="00003C9F" w:rsidRPr="00C84BD2">
        <w:rPr>
          <w:rFonts w:ascii="Cambria" w:hAnsi="Cambria" w:cs="Calibri"/>
          <w:b/>
          <w:sz w:val="24"/>
          <w:szCs w:val="24"/>
        </w:rPr>
        <w:t xml:space="preserve"> za szczególne zaangażowanie </w:t>
      </w:r>
      <w:r w:rsidR="00003C9F" w:rsidRPr="00C84BD2">
        <w:rPr>
          <w:rFonts w:ascii="Cambria" w:hAnsi="Cambria" w:cs="Calibri"/>
          <w:b/>
          <w:color w:val="000000"/>
          <w:sz w:val="24"/>
          <w:szCs w:val="24"/>
        </w:rPr>
        <w:t>w organizację wielu wydarzeń edukacyjnych o zasięgu regionalnym i ogólnopolskim</w:t>
      </w:r>
      <w:r w:rsidR="00003C9F" w:rsidRPr="00C84BD2">
        <w:rPr>
          <w:rFonts w:ascii="Cambria" w:hAnsi="Cambria" w:cs="Calibri"/>
          <w:b/>
          <w:sz w:val="24"/>
          <w:szCs w:val="24"/>
        </w:rPr>
        <w:t xml:space="preserve">. </w:t>
      </w:r>
      <w:r w:rsidR="00003C9F" w:rsidRPr="00C84BD2">
        <w:rPr>
          <w:rFonts w:ascii="Cambria" w:hAnsi="Cambria" w:cs="Calibri"/>
          <w:bCs/>
          <w:sz w:val="24"/>
          <w:szCs w:val="24"/>
        </w:rPr>
        <w:t>Były to</w:t>
      </w:r>
      <w:r w:rsidR="00C84BD2" w:rsidRPr="00C84BD2">
        <w:rPr>
          <w:rFonts w:ascii="Cambria" w:hAnsi="Cambria" w:cs="Calibri"/>
          <w:bCs/>
          <w:sz w:val="24"/>
          <w:szCs w:val="24"/>
        </w:rPr>
        <w:t xml:space="preserve"> m.in.</w:t>
      </w:r>
      <w:r w:rsidR="00003C9F" w:rsidRPr="00C84BD2">
        <w:rPr>
          <w:rFonts w:ascii="Cambria" w:hAnsi="Cambria" w:cs="Calibri"/>
          <w:b/>
          <w:sz w:val="24"/>
          <w:szCs w:val="24"/>
        </w:rPr>
        <w:t xml:space="preserve">: </w:t>
      </w:r>
      <w:r w:rsidR="00003C9F" w:rsidRPr="00C84BD2">
        <w:rPr>
          <w:rFonts w:ascii="Cambria" w:hAnsi="Cambria" w:cs="Calibri"/>
          <w:bCs/>
          <w:sz w:val="24"/>
          <w:szCs w:val="24"/>
        </w:rPr>
        <w:t>ogólnopolska konferencja ,,Edukacja w cyfrowym wymiarze-przyszłość jest dziś”, Wojewódzki Konkurs Interdyscyplinarny o Wielkich Polakach - Mikołaj Kopernik i jego czasy, seria spotkań ,,</w:t>
      </w:r>
      <w:r w:rsidR="00C84BD2" w:rsidRPr="00C84BD2">
        <w:rPr>
          <w:rFonts w:ascii="Cambria" w:hAnsi="Cambria" w:cs="Calibri"/>
          <w:bCs/>
          <w:sz w:val="24"/>
          <w:szCs w:val="24"/>
        </w:rPr>
        <w:t>Giganci</w:t>
      </w:r>
      <w:r w:rsidR="00003C9F" w:rsidRPr="00C84BD2">
        <w:rPr>
          <w:rFonts w:ascii="Cambria" w:hAnsi="Cambria" w:cs="Calibri"/>
          <w:bCs/>
          <w:sz w:val="24"/>
          <w:szCs w:val="24"/>
        </w:rPr>
        <w:t xml:space="preserve"> Nauki Kujaw </w:t>
      </w:r>
      <w:r w:rsidR="00C84BD2" w:rsidRPr="00C84BD2">
        <w:rPr>
          <w:rFonts w:ascii="Cambria" w:hAnsi="Cambria" w:cs="Calibri"/>
          <w:bCs/>
          <w:sz w:val="24"/>
          <w:szCs w:val="24"/>
        </w:rPr>
        <w:br/>
      </w:r>
      <w:r w:rsidR="00003C9F" w:rsidRPr="00C84BD2">
        <w:rPr>
          <w:rFonts w:ascii="Cambria" w:hAnsi="Cambria" w:cs="Calibri"/>
          <w:bCs/>
          <w:sz w:val="24"/>
          <w:szCs w:val="24"/>
        </w:rPr>
        <w:t xml:space="preserve">i Pomorza”. </w:t>
      </w:r>
      <w:r w:rsidR="00C84BD2" w:rsidRPr="00C84BD2">
        <w:rPr>
          <w:rFonts w:ascii="Cambria" w:hAnsi="Cambria" w:cs="Calibri"/>
          <w:bCs/>
          <w:sz w:val="24"/>
          <w:szCs w:val="24"/>
        </w:rPr>
        <w:t>Działania te uwzględniały</w:t>
      </w:r>
      <w:r w:rsidR="00C84BD2" w:rsidRPr="00C84BD2">
        <w:rPr>
          <w:rFonts w:ascii="Cambria" w:hAnsi="Cambria" w:cs="Calibri"/>
          <w:b/>
          <w:sz w:val="24"/>
          <w:szCs w:val="24"/>
        </w:rPr>
        <w:t xml:space="preserve"> </w:t>
      </w:r>
      <w:r w:rsidR="00003C9F" w:rsidRPr="00C84BD2">
        <w:rPr>
          <w:rFonts w:ascii="Cambria" w:hAnsi="Cambria" w:cs="Calibri"/>
          <w:color w:val="000000"/>
          <w:sz w:val="24"/>
          <w:szCs w:val="24"/>
        </w:rPr>
        <w:t>szeroki zakres tematyki edukacyjnej</w:t>
      </w:r>
      <w:r w:rsidR="00C84BD2" w:rsidRPr="00C84BD2">
        <w:rPr>
          <w:rFonts w:ascii="Cambria" w:hAnsi="Cambria" w:cs="Calibri"/>
          <w:color w:val="000000"/>
          <w:sz w:val="24"/>
          <w:szCs w:val="24"/>
        </w:rPr>
        <w:t xml:space="preserve">. Dorota Gołębiewska </w:t>
      </w:r>
      <w:r w:rsidR="00003C9F" w:rsidRPr="00C84BD2">
        <w:rPr>
          <w:rFonts w:ascii="Cambria" w:hAnsi="Cambria" w:cs="Calibri"/>
          <w:color w:val="000000"/>
          <w:sz w:val="24"/>
          <w:szCs w:val="24"/>
        </w:rPr>
        <w:t xml:space="preserve">aktywnie uczestniczy w tworzeniu sieci współpracy </w:t>
      </w:r>
      <w:r w:rsidR="00C84BD2">
        <w:rPr>
          <w:rFonts w:ascii="Cambria" w:hAnsi="Cambria" w:cs="Calibri"/>
          <w:color w:val="000000"/>
          <w:sz w:val="24"/>
          <w:szCs w:val="24"/>
        </w:rPr>
        <w:br/>
      </w:r>
      <w:r w:rsidR="00003C9F" w:rsidRPr="00C84BD2">
        <w:rPr>
          <w:rFonts w:ascii="Cambria" w:hAnsi="Cambria" w:cs="Calibri"/>
          <w:color w:val="000000"/>
          <w:sz w:val="24"/>
          <w:szCs w:val="24"/>
        </w:rPr>
        <w:t>i samokształcenia, integrując</w:t>
      </w:r>
      <w:r w:rsidR="00FD36AD">
        <w:rPr>
          <w:rFonts w:ascii="Cambria" w:hAnsi="Cambria" w:cs="Calibri"/>
          <w:color w:val="000000"/>
          <w:sz w:val="24"/>
          <w:szCs w:val="24"/>
        </w:rPr>
        <w:t>ej</w:t>
      </w:r>
      <w:r w:rsidR="00003C9F" w:rsidRPr="00C84BD2">
        <w:rPr>
          <w:rFonts w:ascii="Cambria" w:hAnsi="Cambria" w:cs="Calibri"/>
          <w:color w:val="000000"/>
          <w:sz w:val="24"/>
          <w:szCs w:val="24"/>
        </w:rPr>
        <w:t xml:space="preserve"> osoby i instytucje zajmujące się doradztwem edukacyjno-zawodowym. Je</w:t>
      </w:r>
      <w:r w:rsidR="00C84BD2" w:rsidRPr="00C84BD2">
        <w:rPr>
          <w:rFonts w:ascii="Cambria" w:hAnsi="Cambria" w:cs="Calibri"/>
          <w:color w:val="000000"/>
          <w:sz w:val="24"/>
          <w:szCs w:val="24"/>
        </w:rPr>
        <w:t>j</w:t>
      </w:r>
      <w:r w:rsidR="00003C9F" w:rsidRPr="00C84BD2">
        <w:rPr>
          <w:rFonts w:ascii="Cambria" w:hAnsi="Cambria" w:cs="Calibri"/>
          <w:color w:val="000000"/>
          <w:sz w:val="24"/>
          <w:szCs w:val="24"/>
        </w:rPr>
        <w:t xml:space="preserve"> zaangażowanie i pasja do edukacji są inspiracją dla innych nauczycieli </w:t>
      </w:r>
      <w:r w:rsidR="00C84BD2">
        <w:rPr>
          <w:rFonts w:ascii="Cambria" w:hAnsi="Cambria" w:cs="Calibri"/>
          <w:color w:val="000000"/>
          <w:sz w:val="24"/>
          <w:szCs w:val="24"/>
        </w:rPr>
        <w:br/>
      </w:r>
      <w:r w:rsidR="00003C9F" w:rsidRPr="00C84BD2">
        <w:rPr>
          <w:rFonts w:ascii="Cambria" w:hAnsi="Cambria" w:cs="Calibri"/>
          <w:color w:val="000000"/>
          <w:sz w:val="24"/>
          <w:szCs w:val="24"/>
        </w:rPr>
        <w:t>i stanowią wzór do naśladowania.</w:t>
      </w:r>
    </w:p>
    <w:p w14:paraId="729379AA" w14:textId="77777777" w:rsidR="00CA481C" w:rsidRPr="00C84BD2" w:rsidRDefault="00CA481C" w:rsidP="00C84BD2">
      <w:pPr>
        <w:spacing w:line="360" w:lineRule="auto"/>
        <w:jc w:val="both"/>
        <w:rPr>
          <w:rFonts w:ascii="Cambria" w:hAnsi="Cambria" w:cs="Calibri"/>
          <w:b/>
          <w:sz w:val="24"/>
          <w:szCs w:val="24"/>
        </w:rPr>
      </w:pPr>
    </w:p>
    <w:p w14:paraId="19ADFDA6" w14:textId="781E847C" w:rsidR="004852B7" w:rsidRPr="009C2AA1" w:rsidRDefault="004852B7" w:rsidP="004852B7">
      <w:pPr>
        <w:spacing w:line="36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9C2AA1">
        <w:rPr>
          <w:rFonts w:ascii="Cambria" w:hAnsi="Cambria" w:cs="Calibri"/>
          <w:b/>
          <w:bCs/>
          <w:sz w:val="24"/>
          <w:szCs w:val="24"/>
        </w:rPr>
        <w:t xml:space="preserve">Tomasz Izajasz, kustosz Muzeum Kanału Bydgoskiego im. Sebastiana Malinowskiego, nauczyciel w III Liceum Ogólnokształcącym im. Adama Mickiewicza w Bydgoszczy – za sukcesy w pracy edukacyjnej, ponadprzeciętne zaangażowanie w prowadzenie Muzeum Kanału Bydgoskiego oraz popularyzację i promocję jednego z najpiękniejszych zakątków Bydgoszczy. </w:t>
      </w:r>
      <w:r w:rsidRPr="009C2AA1">
        <w:rPr>
          <w:rFonts w:ascii="Cambria" w:hAnsi="Cambria" w:cs="Calibri"/>
          <w:sz w:val="24"/>
          <w:szCs w:val="24"/>
        </w:rPr>
        <w:t>Tomasz Izajasz jest działaczem społecznym, animatorem kultury i popularyzatorem historii oraz autorem publikacji</w:t>
      </w:r>
      <w:r w:rsidR="00FD36AD">
        <w:rPr>
          <w:rFonts w:ascii="Cambria" w:hAnsi="Cambria" w:cs="Calibri"/>
          <w:sz w:val="24"/>
          <w:szCs w:val="24"/>
        </w:rPr>
        <w:t>.</w:t>
      </w:r>
      <w:r w:rsidRPr="009C2AA1">
        <w:rPr>
          <w:rFonts w:ascii="Cambria" w:hAnsi="Cambria" w:cs="Calibri"/>
          <w:sz w:val="24"/>
          <w:szCs w:val="24"/>
        </w:rPr>
        <w:t xml:space="preserve"> </w:t>
      </w:r>
      <w:r w:rsidRPr="009C2AA1">
        <w:rPr>
          <w:rFonts w:ascii="Cambria" w:hAnsi="Cambria" w:cs="Calibri"/>
          <w:sz w:val="24"/>
          <w:szCs w:val="24"/>
        </w:rPr>
        <w:br/>
      </w:r>
      <w:r w:rsidR="00FD36AD">
        <w:rPr>
          <w:rFonts w:ascii="Cambria" w:hAnsi="Cambria" w:cs="Calibri"/>
          <w:sz w:val="24"/>
          <w:szCs w:val="24"/>
        </w:rPr>
        <w:t>Organizuje</w:t>
      </w:r>
      <w:r w:rsidRPr="009C2AA1">
        <w:rPr>
          <w:rFonts w:ascii="Cambria" w:hAnsi="Cambria" w:cs="Calibri"/>
          <w:sz w:val="24"/>
          <w:szCs w:val="24"/>
        </w:rPr>
        <w:t xml:space="preserve"> wiel</w:t>
      </w:r>
      <w:r w:rsidR="00FD36AD">
        <w:rPr>
          <w:rFonts w:ascii="Cambria" w:hAnsi="Cambria" w:cs="Calibri"/>
          <w:sz w:val="24"/>
          <w:szCs w:val="24"/>
        </w:rPr>
        <w:t>e</w:t>
      </w:r>
      <w:r w:rsidRPr="009C2AA1">
        <w:rPr>
          <w:rFonts w:ascii="Cambria" w:hAnsi="Cambria" w:cs="Calibri"/>
          <w:sz w:val="24"/>
          <w:szCs w:val="24"/>
        </w:rPr>
        <w:t xml:space="preserve"> przedsięwzięć o charakterze kulturalno-naukowym, turystycznym </w:t>
      </w:r>
      <w:r w:rsidR="00FD36AD">
        <w:rPr>
          <w:rFonts w:ascii="Cambria" w:hAnsi="Cambria" w:cs="Calibri"/>
          <w:sz w:val="24"/>
          <w:szCs w:val="24"/>
        </w:rPr>
        <w:br/>
      </w:r>
      <w:r w:rsidRPr="009C2AA1">
        <w:rPr>
          <w:rFonts w:ascii="Cambria" w:hAnsi="Cambria" w:cs="Calibri"/>
          <w:sz w:val="24"/>
          <w:szCs w:val="24"/>
        </w:rPr>
        <w:t xml:space="preserve">i edukacyjnym. Jest zaangażowany w upowszechnianie wiedzy na temat Bydgoskiego </w:t>
      </w:r>
      <w:r w:rsidRPr="009C2AA1">
        <w:rPr>
          <w:rFonts w:ascii="Cambria" w:hAnsi="Cambria" w:cs="Calibri"/>
          <w:sz w:val="24"/>
          <w:szCs w:val="24"/>
        </w:rPr>
        <w:lastRenderedPageBreak/>
        <w:t>Obszaru Wodnego</w:t>
      </w:r>
      <w:r w:rsidR="009C2AA1" w:rsidRPr="009C2AA1">
        <w:rPr>
          <w:rFonts w:ascii="Cambria" w:hAnsi="Cambria" w:cs="Calibri"/>
          <w:sz w:val="24"/>
          <w:szCs w:val="24"/>
        </w:rPr>
        <w:t xml:space="preserve">, </w:t>
      </w:r>
      <w:r w:rsidR="00FD36AD">
        <w:rPr>
          <w:rFonts w:ascii="Cambria" w:hAnsi="Cambria" w:cs="Calibri"/>
          <w:sz w:val="24"/>
          <w:szCs w:val="24"/>
        </w:rPr>
        <w:t xml:space="preserve">a </w:t>
      </w:r>
      <w:r w:rsidR="009C2AA1" w:rsidRPr="009C2AA1">
        <w:rPr>
          <w:rFonts w:ascii="Cambria" w:hAnsi="Cambria" w:cs="Calibri"/>
          <w:sz w:val="24"/>
          <w:szCs w:val="24"/>
        </w:rPr>
        <w:t xml:space="preserve">swoją </w:t>
      </w:r>
      <w:r w:rsidRPr="009C2AA1">
        <w:rPr>
          <w:rFonts w:ascii="Cambria" w:hAnsi="Cambria" w:cs="Calibri"/>
          <w:sz w:val="24"/>
          <w:szCs w:val="24"/>
        </w:rPr>
        <w:t xml:space="preserve">pracą </w:t>
      </w:r>
      <w:r w:rsidR="009C2AA1" w:rsidRPr="009C2AA1">
        <w:rPr>
          <w:rFonts w:ascii="Cambria" w:hAnsi="Cambria" w:cs="Calibri"/>
          <w:sz w:val="24"/>
          <w:szCs w:val="24"/>
        </w:rPr>
        <w:t>promuj</w:t>
      </w:r>
      <w:r w:rsidR="00FD36AD">
        <w:rPr>
          <w:rFonts w:ascii="Cambria" w:hAnsi="Cambria" w:cs="Calibri"/>
          <w:sz w:val="24"/>
          <w:szCs w:val="24"/>
        </w:rPr>
        <w:t>e</w:t>
      </w:r>
      <w:r w:rsidR="009C2AA1" w:rsidRPr="009C2AA1">
        <w:rPr>
          <w:rFonts w:ascii="Cambria" w:hAnsi="Cambria" w:cs="Calibri"/>
          <w:sz w:val="24"/>
          <w:szCs w:val="24"/>
        </w:rPr>
        <w:t xml:space="preserve"> </w:t>
      </w:r>
      <w:r w:rsidRPr="009C2AA1">
        <w:rPr>
          <w:rFonts w:ascii="Cambria" w:hAnsi="Cambria" w:cs="Calibri"/>
          <w:sz w:val="24"/>
          <w:szCs w:val="24"/>
        </w:rPr>
        <w:t>miasto i region. W pracy nauczyciela odnosi sukcesy zarówno</w:t>
      </w:r>
      <w:r w:rsidR="009C2AA1" w:rsidRPr="009C2AA1">
        <w:rPr>
          <w:rFonts w:ascii="Cambria" w:hAnsi="Cambria" w:cs="Calibri"/>
          <w:sz w:val="24"/>
          <w:szCs w:val="24"/>
        </w:rPr>
        <w:t xml:space="preserve"> </w:t>
      </w:r>
      <w:r w:rsidR="00FD36AD" w:rsidRPr="009C2AA1">
        <w:rPr>
          <w:rFonts w:ascii="Cambria" w:hAnsi="Cambria" w:cs="Calibri"/>
          <w:sz w:val="24"/>
          <w:szCs w:val="24"/>
        </w:rPr>
        <w:t>edukacyjne</w:t>
      </w:r>
      <w:r w:rsidR="009C2AA1" w:rsidRPr="009C2AA1">
        <w:rPr>
          <w:rFonts w:ascii="Cambria" w:hAnsi="Cambria" w:cs="Calibri"/>
          <w:sz w:val="24"/>
          <w:szCs w:val="24"/>
        </w:rPr>
        <w:t xml:space="preserve">, jak </w:t>
      </w:r>
      <w:r w:rsidR="00FD36AD" w:rsidRPr="009C2AA1">
        <w:rPr>
          <w:rFonts w:ascii="Cambria" w:hAnsi="Cambria" w:cs="Calibri"/>
          <w:sz w:val="24"/>
          <w:szCs w:val="24"/>
        </w:rPr>
        <w:t>i organizacyjne</w:t>
      </w:r>
      <w:r w:rsidR="009C2AA1" w:rsidRPr="009C2AA1">
        <w:rPr>
          <w:rFonts w:ascii="Cambria" w:hAnsi="Cambria" w:cs="Calibri"/>
          <w:sz w:val="24"/>
          <w:szCs w:val="24"/>
        </w:rPr>
        <w:t xml:space="preserve">. </w:t>
      </w:r>
      <w:r w:rsidRPr="009C2AA1">
        <w:rPr>
          <w:rFonts w:ascii="Cambria" w:hAnsi="Cambria" w:cs="Calibri"/>
          <w:sz w:val="24"/>
          <w:szCs w:val="24"/>
        </w:rPr>
        <w:t xml:space="preserve"> </w:t>
      </w:r>
      <w:r w:rsidR="009C2AA1" w:rsidRPr="009C2AA1">
        <w:rPr>
          <w:rFonts w:ascii="Cambria" w:hAnsi="Cambria" w:cs="Calibri"/>
          <w:sz w:val="24"/>
          <w:szCs w:val="24"/>
        </w:rPr>
        <w:t>Wdraża nowatorskie metody i formy pracy z młodzieżą</w:t>
      </w:r>
      <w:r w:rsidR="006E1403">
        <w:rPr>
          <w:rFonts w:ascii="Cambria" w:hAnsi="Cambria" w:cs="Calibri"/>
          <w:sz w:val="24"/>
          <w:szCs w:val="24"/>
        </w:rPr>
        <w:t>, j</w:t>
      </w:r>
      <w:r w:rsidRPr="009C2AA1">
        <w:rPr>
          <w:rFonts w:ascii="Cambria" w:hAnsi="Cambria" w:cs="Calibri"/>
          <w:sz w:val="24"/>
          <w:szCs w:val="24"/>
        </w:rPr>
        <w:t xml:space="preserve">est liderem </w:t>
      </w:r>
      <w:r w:rsidR="00FD36AD">
        <w:rPr>
          <w:rFonts w:ascii="Cambria" w:hAnsi="Cambria" w:cs="Calibri"/>
          <w:sz w:val="24"/>
          <w:szCs w:val="24"/>
        </w:rPr>
        <w:t>k</w:t>
      </w:r>
      <w:r w:rsidRPr="009C2AA1">
        <w:rPr>
          <w:rFonts w:ascii="Cambria" w:hAnsi="Cambria" w:cs="Calibri"/>
          <w:sz w:val="24"/>
          <w:szCs w:val="24"/>
        </w:rPr>
        <w:t>lubu innowacyjnego poznawania historii.</w:t>
      </w:r>
    </w:p>
    <w:p w14:paraId="60569AAD" w14:textId="77777777" w:rsidR="00C84BD2" w:rsidRPr="009C2AA1" w:rsidRDefault="00C84BD2" w:rsidP="004852B7">
      <w:pPr>
        <w:spacing w:line="36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4E8A7A74" w14:textId="07A36644" w:rsidR="004859F5" w:rsidRPr="009C2AA1" w:rsidRDefault="004859F5" w:rsidP="004859F5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9C2AA1">
        <w:rPr>
          <w:rFonts w:ascii="Cambria" w:hAnsi="Cambria"/>
          <w:b/>
          <w:sz w:val="24"/>
          <w:szCs w:val="24"/>
          <w:u w:val="single"/>
        </w:rPr>
        <w:t>Wyróżnieni</w:t>
      </w:r>
      <w:r w:rsidR="009C2AA1">
        <w:rPr>
          <w:rFonts w:ascii="Cambria" w:hAnsi="Cambria"/>
          <w:b/>
          <w:sz w:val="24"/>
          <w:szCs w:val="24"/>
          <w:u w:val="single"/>
        </w:rPr>
        <w:t>a</w:t>
      </w:r>
      <w:r w:rsidRPr="009C2AA1">
        <w:rPr>
          <w:rFonts w:ascii="Cambria" w:hAnsi="Cambria"/>
          <w:b/>
          <w:sz w:val="24"/>
          <w:szCs w:val="24"/>
          <w:u w:val="single"/>
        </w:rPr>
        <w:t xml:space="preserve"> otrzymuj</w:t>
      </w:r>
      <w:r w:rsidR="009C2AA1">
        <w:rPr>
          <w:rFonts w:ascii="Cambria" w:hAnsi="Cambria"/>
          <w:b/>
          <w:sz w:val="24"/>
          <w:szCs w:val="24"/>
          <w:u w:val="single"/>
        </w:rPr>
        <w:t>ą</w:t>
      </w:r>
      <w:r w:rsidRPr="009C2AA1">
        <w:rPr>
          <w:rFonts w:ascii="Cambria" w:hAnsi="Cambria"/>
          <w:b/>
          <w:sz w:val="24"/>
          <w:szCs w:val="24"/>
          <w:u w:val="single"/>
        </w:rPr>
        <w:t>:</w:t>
      </w:r>
    </w:p>
    <w:p w14:paraId="370476ED" w14:textId="77777777" w:rsidR="00131CA8" w:rsidRPr="009C2AA1" w:rsidRDefault="00131CA8" w:rsidP="004859F5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6D359CE9" w14:textId="5B3B1226" w:rsidR="002623A7" w:rsidRPr="00BB5FB1" w:rsidRDefault="009C2AA1" w:rsidP="004859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B5FB1">
        <w:rPr>
          <w:rFonts w:ascii="Cambria" w:hAnsi="Cambria" w:cstheme="minorHAnsi"/>
          <w:b/>
          <w:sz w:val="24"/>
          <w:szCs w:val="24"/>
        </w:rPr>
        <w:t xml:space="preserve">Gmina Miasta Grudziądz – za </w:t>
      </w:r>
      <w:r w:rsidR="00BB5FB1" w:rsidRPr="00BB5FB1">
        <w:rPr>
          <w:rFonts w:ascii="Cambria" w:hAnsi="Cambria" w:cstheme="minorHAnsi"/>
          <w:b/>
          <w:sz w:val="24"/>
          <w:szCs w:val="24"/>
        </w:rPr>
        <w:t>realizację dwóch projektów o walorach edukacyjnych i aktywizujących lokaln</w:t>
      </w:r>
      <w:r w:rsidR="00BB5FB1">
        <w:rPr>
          <w:rFonts w:ascii="Cambria" w:hAnsi="Cambria" w:cstheme="minorHAnsi"/>
          <w:b/>
          <w:sz w:val="24"/>
          <w:szCs w:val="24"/>
        </w:rPr>
        <w:t>ą</w:t>
      </w:r>
      <w:r w:rsidR="00BB5FB1" w:rsidRPr="00BB5FB1">
        <w:rPr>
          <w:rFonts w:ascii="Cambria" w:hAnsi="Cambria" w:cstheme="minorHAnsi"/>
          <w:b/>
          <w:sz w:val="24"/>
          <w:szCs w:val="24"/>
        </w:rPr>
        <w:t xml:space="preserve"> społeczność: utworzenie </w:t>
      </w:r>
      <w:r w:rsidRPr="00BB5FB1">
        <w:rPr>
          <w:rFonts w:ascii="Cambria" w:hAnsi="Cambria" w:cstheme="minorHAnsi"/>
          <w:b/>
          <w:sz w:val="24"/>
          <w:szCs w:val="24"/>
        </w:rPr>
        <w:t>Międzypokoleniowego Centrum Wiedzy</w:t>
      </w:r>
      <w:r w:rsidR="00644E4D" w:rsidRPr="00BB5FB1">
        <w:rPr>
          <w:rFonts w:ascii="Cambria" w:hAnsi="Cambria" w:cstheme="minorHAnsi"/>
          <w:b/>
          <w:sz w:val="24"/>
          <w:szCs w:val="24"/>
        </w:rPr>
        <w:t>, dedykowanego seniorom, a docelowo integrującego całe pokolenia</w:t>
      </w:r>
      <w:r w:rsidR="006E1403" w:rsidRPr="00BB5FB1">
        <w:rPr>
          <w:rFonts w:ascii="Cambria" w:hAnsi="Cambria" w:cstheme="minorHAnsi"/>
          <w:b/>
          <w:sz w:val="24"/>
          <w:szCs w:val="24"/>
        </w:rPr>
        <w:t xml:space="preserve"> </w:t>
      </w:r>
      <w:r w:rsidR="00BB5FB1">
        <w:rPr>
          <w:rFonts w:ascii="Cambria" w:hAnsi="Cambria" w:cstheme="minorHAnsi"/>
          <w:b/>
          <w:sz w:val="24"/>
          <w:szCs w:val="24"/>
        </w:rPr>
        <w:br/>
      </w:r>
      <w:r w:rsidR="00BB5FB1" w:rsidRPr="00BB5FB1">
        <w:rPr>
          <w:rFonts w:ascii="Cambria" w:hAnsi="Cambria" w:cstheme="minorHAnsi"/>
          <w:b/>
          <w:sz w:val="24"/>
          <w:szCs w:val="24"/>
        </w:rPr>
        <w:t xml:space="preserve">i </w:t>
      </w:r>
      <w:r w:rsidR="006E1403" w:rsidRPr="00BB5FB1">
        <w:rPr>
          <w:rFonts w:ascii="Cambria" w:hAnsi="Cambria" w:cstheme="minorHAnsi"/>
          <w:b/>
          <w:sz w:val="24"/>
          <w:szCs w:val="24"/>
        </w:rPr>
        <w:t xml:space="preserve">oferującego </w:t>
      </w:r>
      <w:r w:rsidR="00644E4D" w:rsidRPr="00BB5FB1">
        <w:rPr>
          <w:rFonts w:ascii="Cambria" w:hAnsi="Cambria" w:cstheme="minorHAnsi"/>
          <w:b/>
          <w:sz w:val="24"/>
          <w:szCs w:val="24"/>
        </w:rPr>
        <w:t xml:space="preserve">bogatą ofertę zajęć edukacyjnych, </w:t>
      </w:r>
      <w:r w:rsidR="00BB5FB1" w:rsidRPr="00BB5FB1">
        <w:rPr>
          <w:rFonts w:ascii="Cambria" w:hAnsi="Cambria" w:cstheme="minorHAnsi"/>
          <w:b/>
          <w:sz w:val="24"/>
          <w:szCs w:val="24"/>
        </w:rPr>
        <w:t xml:space="preserve">oraz Grudziądzkiego Centrum Aktywizacji Społecznej Spichlerz 57- </w:t>
      </w:r>
      <w:r w:rsidR="00BB5FB1" w:rsidRPr="00BB5FB1">
        <w:rPr>
          <w:rFonts w:ascii="Cambria" w:hAnsi="Cambria" w:cstheme="minorHAnsi"/>
          <w:b/>
          <w:bCs/>
          <w:sz w:val="24"/>
          <w:szCs w:val="24"/>
        </w:rPr>
        <w:t xml:space="preserve">miejsca, gdzie lokalne organizacje pozarządowe oraz mieszkańcy mogą realizować swoje inicjatywy, organizować nieodpłatne spotkania, szkolenia i warsztaty. W </w:t>
      </w:r>
      <w:r w:rsidR="00BB5FB1">
        <w:rPr>
          <w:rFonts w:ascii="Cambria" w:hAnsi="Cambria" w:cstheme="minorHAnsi"/>
          <w:b/>
          <w:bCs/>
          <w:sz w:val="24"/>
          <w:szCs w:val="24"/>
        </w:rPr>
        <w:t>S</w:t>
      </w:r>
      <w:r w:rsidR="00BB5FB1" w:rsidRPr="00BB5FB1">
        <w:rPr>
          <w:rFonts w:ascii="Cambria" w:hAnsi="Cambria" w:cstheme="minorHAnsi"/>
          <w:b/>
          <w:bCs/>
          <w:sz w:val="24"/>
          <w:szCs w:val="24"/>
        </w:rPr>
        <w:t>pichlerzu 57 działa też kawiarni</w:t>
      </w:r>
      <w:r w:rsidR="00BB5FB1">
        <w:rPr>
          <w:rFonts w:ascii="Cambria" w:hAnsi="Cambria" w:cstheme="minorHAnsi"/>
          <w:b/>
          <w:bCs/>
          <w:sz w:val="24"/>
          <w:szCs w:val="24"/>
        </w:rPr>
        <w:t>a</w:t>
      </w:r>
      <w:r w:rsidR="00BB5FB1" w:rsidRPr="00BB5FB1">
        <w:rPr>
          <w:rFonts w:ascii="Cambria" w:hAnsi="Cambria" w:cstheme="minorHAnsi"/>
          <w:b/>
          <w:bCs/>
          <w:sz w:val="24"/>
          <w:szCs w:val="24"/>
        </w:rPr>
        <w:t xml:space="preserve">, </w:t>
      </w:r>
      <w:r w:rsidR="009370C3">
        <w:rPr>
          <w:rFonts w:ascii="Cambria" w:hAnsi="Cambria" w:cstheme="minorHAnsi"/>
          <w:b/>
          <w:bCs/>
          <w:sz w:val="24"/>
          <w:szCs w:val="24"/>
        </w:rPr>
        <w:t>w której</w:t>
      </w:r>
      <w:r w:rsidR="00BB5FB1" w:rsidRPr="00BB5FB1">
        <w:rPr>
          <w:rFonts w:ascii="Cambria" w:hAnsi="Cambria" w:cstheme="minorHAnsi"/>
          <w:b/>
          <w:bCs/>
          <w:sz w:val="24"/>
          <w:szCs w:val="24"/>
        </w:rPr>
        <w:t xml:space="preserve"> osoby niepełnosprawne poznają tajniki zawodu kelnera czy baristy</w:t>
      </w:r>
      <w:r w:rsidR="00BB5FB1" w:rsidRPr="00BB5FB1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69EF2DBA" w14:textId="77777777" w:rsidR="00644E4D" w:rsidRDefault="00644E4D" w:rsidP="004859F5">
      <w:pPr>
        <w:spacing w:line="360" w:lineRule="auto"/>
        <w:jc w:val="both"/>
        <w:rPr>
          <w:rFonts w:ascii="Open Sans" w:hAnsi="Open Sans" w:cs="Open Sans"/>
          <w:color w:val="2E2E2E"/>
          <w:sz w:val="23"/>
          <w:szCs w:val="23"/>
          <w:shd w:val="clear" w:color="auto" w:fill="FFFFFF"/>
        </w:rPr>
      </w:pPr>
    </w:p>
    <w:p w14:paraId="201B42C6" w14:textId="1157874A" w:rsidR="00CA481C" w:rsidRDefault="00CA481C" w:rsidP="00CA481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Dariusz Chrobak, dyrektor Zespołu Szkół w Czernikowie (powiat toruński) – </w:t>
      </w:r>
      <w:r w:rsidR="004268AF">
        <w:rPr>
          <w:rFonts w:ascii="Cambria" w:hAnsi="Cambria"/>
          <w:b/>
          <w:sz w:val="24"/>
          <w:szCs w:val="24"/>
        </w:rPr>
        <w:br/>
      </w:r>
      <w:r>
        <w:rPr>
          <w:rFonts w:ascii="Cambria" w:hAnsi="Cambria"/>
          <w:b/>
          <w:sz w:val="24"/>
          <w:szCs w:val="24"/>
        </w:rPr>
        <w:t xml:space="preserve">za prowadzenie aktywnej edukacji historycznej w wymiarze lokalnym </w:t>
      </w:r>
      <w:r w:rsidR="004268AF">
        <w:rPr>
          <w:rFonts w:ascii="Cambria" w:hAnsi="Cambria"/>
          <w:b/>
          <w:sz w:val="24"/>
          <w:szCs w:val="24"/>
        </w:rPr>
        <w:br/>
      </w:r>
      <w:r>
        <w:rPr>
          <w:rFonts w:ascii="Cambria" w:hAnsi="Cambria"/>
          <w:b/>
          <w:sz w:val="24"/>
          <w:szCs w:val="24"/>
        </w:rPr>
        <w:t xml:space="preserve">i regionalnym, propagowanie wiedzy o kulturze ludowej ziemi dobrzyńskiej </w:t>
      </w:r>
      <w:r w:rsidR="004268AF">
        <w:rPr>
          <w:rFonts w:ascii="Cambria" w:hAnsi="Cambria"/>
          <w:b/>
          <w:sz w:val="24"/>
          <w:szCs w:val="24"/>
        </w:rPr>
        <w:br/>
      </w:r>
      <w:r>
        <w:rPr>
          <w:rFonts w:ascii="Cambria" w:hAnsi="Cambria"/>
          <w:b/>
          <w:sz w:val="24"/>
          <w:szCs w:val="24"/>
        </w:rPr>
        <w:t>i ochronie zabytków.</w:t>
      </w:r>
    </w:p>
    <w:p w14:paraId="50DD6B2A" w14:textId="77777777" w:rsidR="00CA481C" w:rsidRDefault="00CA481C" w:rsidP="00CA481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14:paraId="5964FDCD" w14:textId="1E2A5643" w:rsidR="00CA481C" w:rsidRDefault="00CA481C" w:rsidP="00CA481C">
      <w:pPr>
        <w:spacing w:line="360" w:lineRule="auto"/>
        <w:jc w:val="both"/>
        <w:rPr>
          <w:rFonts w:ascii="Cambria" w:hAnsi="Cambria" w:cs="Calibri"/>
          <w:b/>
          <w:sz w:val="24"/>
          <w:szCs w:val="24"/>
        </w:rPr>
      </w:pPr>
      <w:r w:rsidRPr="00DF1980">
        <w:rPr>
          <w:rFonts w:ascii="Cambria" w:hAnsi="Cambria" w:cs="Calibri"/>
          <w:b/>
          <w:sz w:val="24"/>
          <w:szCs w:val="24"/>
        </w:rPr>
        <w:t>Prof. dr hab. Ewa Filipiak, Wydział Pedagogiki Uniwersytetu Kazimierza Wielkiego w Bydgoszczy – za wybitne osiągnięcia w działalności innowacyjnej dla edukacji</w:t>
      </w:r>
      <w:r w:rsidR="006E1403">
        <w:rPr>
          <w:rFonts w:ascii="Cambria" w:hAnsi="Cambria" w:cs="Calibri"/>
          <w:b/>
          <w:sz w:val="24"/>
          <w:szCs w:val="24"/>
        </w:rPr>
        <w:t xml:space="preserve"> oraz</w:t>
      </w:r>
      <w:r w:rsidRPr="00DF1980">
        <w:rPr>
          <w:rFonts w:ascii="Cambria" w:hAnsi="Cambria" w:cs="Calibri"/>
          <w:b/>
          <w:sz w:val="24"/>
          <w:szCs w:val="24"/>
        </w:rPr>
        <w:t xml:space="preserve"> kształcenie nauczycieli- liderów zmiany edukacyjnej</w:t>
      </w:r>
      <w:r>
        <w:rPr>
          <w:rFonts w:ascii="Cambria" w:hAnsi="Cambria" w:cs="Calibri"/>
          <w:b/>
          <w:sz w:val="24"/>
          <w:szCs w:val="24"/>
        </w:rPr>
        <w:t>.</w:t>
      </w:r>
    </w:p>
    <w:p w14:paraId="7C6A7BEE" w14:textId="77777777" w:rsidR="00BD1651" w:rsidRDefault="00BD1651" w:rsidP="00CA481C">
      <w:pPr>
        <w:spacing w:line="360" w:lineRule="auto"/>
        <w:jc w:val="both"/>
        <w:rPr>
          <w:rFonts w:ascii="Cambria" w:hAnsi="Cambria" w:cs="Calibri"/>
          <w:b/>
          <w:sz w:val="24"/>
          <w:szCs w:val="24"/>
        </w:rPr>
      </w:pPr>
    </w:p>
    <w:p w14:paraId="474B76FD" w14:textId="60F50128" w:rsidR="00BD1651" w:rsidRDefault="00BD1651" w:rsidP="00BD1651">
      <w:pPr>
        <w:spacing w:line="360" w:lineRule="auto"/>
        <w:jc w:val="both"/>
        <w:rPr>
          <w:rFonts w:ascii="Cambria" w:hAnsi="Cambria" w:cs="Calibri"/>
          <w:b/>
          <w:bCs/>
          <w:color w:val="000000"/>
          <w:sz w:val="24"/>
          <w:szCs w:val="24"/>
        </w:rPr>
      </w:pPr>
      <w:r w:rsidRPr="00BD1651">
        <w:rPr>
          <w:rFonts w:ascii="Cambria" w:hAnsi="Cambria" w:cs="Calibri"/>
          <w:b/>
          <w:bCs/>
          <w:color w:val="000000"/>
          <w:sz w:val="24"/>
          <w:szCs w:val="24"/>
        </w:rPr>
        <w:t>Mgr inż. Dominika Płaczek, dr inż. Paweł Maćkowiak , Politechnika Bydgoska im. Jana i Jędrzeja Śniadeckich w Bydgoszczy – za organizacj</w:t>
      </w:r>
      <w:r w:rsidR="009370C3">
        <w:rPr>
          <w:rFonts w:ascii="Cambria" w:hAnsi="Cambria" w:cs="Calibri"/>
          <w:b/>
          <w:bCs/>
          <w:color w:val="000000"/>
          <w:sz w:val="24"/>
          <w:szCs w:val="24"/>
        </w:rPr>
        <w:t>ę</w:t>
      </w:r>
      <w:r w:rsidRPr="00BD1651">
        <w:rPr>
          <w:rFonts w:ascii="Cambria" w:hAnsi="Cambria" w:cs="Calibri"/>
          <w:b/>
          <w:bCs/>
          <w:color w:val="000000"/>
          <w:sz w:val="24"/>
          <w:szCs w:val="24"/>
        </w:rPr>
        <w:t xml:space="preserve"> II edycji konkursu ,, </w:t>
      </w:r>
      <w:proofErr w:type="spellStart"/>
      <w:r w:rsidRPr="00BD1651">
        <w:rPr>
          <w:rFonts w:ascii="Cambria" w:hAnsi="Cambria" w:cs="Calibri"/>
          <w:b/>
          <w:bCs/>
          <w:color w:val="000000"/>
          <w:sz w:val="24"/>
          <w:szCs w:val="24"/>
        </w:rPr>
        <w:t>eWIM</w:t>
      </w:r>
      <w:proofErr w:type="spellEnd"/>
      <w:r w:rsidRPr="00BD1651">
        <w:rPr>
          <w:rFonts w:ascii="Cambria" w:hAnsi="Cambria" w:cs="Calibri"/>
          <w:b/>
          <w:bCs/>
          <w:color w:val="000000"/>
          <w:sz w:val="24"/>
          <w:szCs w:val="24"/>
        </w:rPr>
        <w:t xml:space="preserve"> – projektuj i buduj z nami pojazd elektryczny”</w:t>
      </w:r>
      <w:r w:rsidR="00FD36AD">
        <w:rPr>
          <w:rFonts w:ascii="Cambria" w:hAnsi="Cambria" w:cs="Calibri"/>
          <w:b/>
          <w:bCs/>
          <w:color w:val="000000"/>
          <w:sz w:val="24"/>
          <w:szCs w:val="24"/>
        </w:rPr>
        <w:t>. Konkurs jest skierowany do</w:t>
      </w:r>
      <w:r w:rsidRPr="00BD1651">
        <w:rPr>
          <w:rFonts w:ascii="Cambria" w:hAnsi="Cambria" w:cs="Calibri"/>
          <w:b/>
          <w:bCs/>
          <w:color w:val="000000"/>
          <w:sz w:val="24"/>
          <w:szCs w:val="24"/>
        </w:rPr>
        <w:t xml:space="preserve"> uczniów szkół ponadpodstawowych, </w:t>
      </w:r>
      <w:r w:rsidR="00FD36AD">
        <w:rPr>
          <w:rFonts w:ascii="Cambria" w:hAnsi="Cambria" w:cs="Calibri"/>
          <w:b/>
          <w:bCs/>
          <w:color w:val="000000"/>
          <w:sz w:val="24"/>
          <w:szCs w:val="24"/>
        </w:rPr>
        <w:t xml:space="preserve">jego </w:t>
      </w:r>
      <w:r w:rsidRPr="00BD1651">
        <w:rPr>
          <w:rFonts w:ascii="Cambria" w:hAnsi="Cambria" w:cs="Calibri"/>
          <w:b/>
          <w:bCs/>
          <w:color w:val="000000"/>
          <w:sz w:val="24"/>
          <w:szCs w:val="24"/>
        </w:rPr>
        <w:t xml:space="preserve">celem jest rozwój zainteresowań </w:t>
      </w:r>
      <w:r w:rsidR="006E1403">
        <w:rPr>
          <w:rFonts w:ascii="Cambria" w:hAnsi="Cambria" w:cs="Calibri"/>
          <w:b/>
          <w:bCs/>
          <w:color w:val="000000"/>
          <w:sz w:val="24"/>
          <w:szCs w:val="24"/>
        </w:rPr>
        <w:t xml:space="preserve">młodzieży </w:t>
      </w:r>
      <w:r w:rsidRPr="00BD1651">
        <w:rPr>
          <w:rFonts w:ascii="Cambria" w:hAnsi="Cambria" w:cs="Calibri"/>
          <w:b/>
          <w:bCs/>
          <w:color w:val="000000"/>
          <w:sz w:val="24"/>
          <w:szCs w:val="24"/>
        </w:rPr>
        <w:t xml:space="preserve">naukami ścisłymi i zachęcenie młodych ludzi do podejmowania studiów na kierunkach inżynierskich. </w:t>
      </w:r>
    </w:p>
    <w:p w14:paraId="4ABB51B6" w14:textId="77777777" w:rsidR="00BD1651" w:rsidRDefault="00BD1651" w:rsidP="00BD1651">
      <w:pPr>
        <w:spacing w:line="360" w:lineRule="auto"/>
        <w:jc w:val="both"/>
        <w:rPr>
          <w:rFonts w:ascii="Cambria" w:hAnsi="Cambria" w:cs="Calibri"/>
          <w:b/>
          <w:bCs/>
          <w:color w:val="000000"/>
          <w:sz w:val="24"/>
          <w:szCs w:val="24"/>
        </w:rPr>
      </w:pPr>
    </w:p>
    <w:p w14:paraId="549780AA" w14:textId="323A57B0" w:rsidR="00BD1651" w:rsidRPr="00BD1651" w:rsidRDefault="009F607A" w:rsidP="00BD1651">
      <w:pPr>
        <w:spacing w:line="360" w:lineRule="auto"/>
        <w:jc w:val="both"/>
        <w:rPr>
          <w:rFonts w:ascii="Cambria" w:hAnsi="Cambria" w:cs="Calibri"/>
          <w:b/>
          <w:bCs/>
          <w:color w:val="000000"/>
          <w:sz w:val="24"/>
          <w:szCs w:val="24"/>
        </w:rPr>
      </w:pPr>
      <w:r>
        <w:rPr>
          <w:rFonts w:ascii="Cambria" w:hAnsi="Cambria" w:cs="Calibri"/>
          <w:b/>
          <w:bCs/>
          <w:color w:val="000000"/>
          <w:sz w:val="24"/>
          <w:szCs w:val="24"/>
        </w:rPr>
        <w:t xml:space="preserve">Iwona Wiśniewska, </w:t>
      </w:r>
      <w:r w:rsidRPr="00DC37EE">
        <w:rPr>
          <w:rFonts w:ascii="Cambria" w:hAnsi="Cambria" w:cs="Calibri"/>
          <w:b/>
          <w:bCs/>
          <w:sz w:val="24"/>
          <w:szCs w:val="24"/>
        </w:rPr>
        <w:t xml:space="preserve">nauczycielka biologii </w:t>
      </w:r>
      <w:r w:rsidR="00DC37EE" w:rsidRPr="00DC37EE">
        <w:rPr>
          <w:rFonts w:ascii="Cambria" w:hAnsi="Cambria" w:cs="Calibri"/>
          <w:b/>
          <w:bCs/>
          <w:sz w:val="24"/>
          <w:szCs w:val="24"/>
        </w:rPr>
        <w:t xml:space="preserve">w Zespole Szkól nr 1 w Brodnicy – </w:t>
      </w:r>
      <w:r w:rsidR="009370C3">
        <w:rPr>
          <w:rFonts w:ascii="Cambria" w:hAnsi="Cambria" w:cs="Calibri"/>
          <w:b/>
          <w:bCs/>
          <w:sz w:val="24"/>
          <w:szCs w:val="24"/>
        </w:rPr>
        <w:br/>
      </w:r>
      <w:r w:rsidR="00DC37EE" w:rsidRPr="009C2AA1">
        <w:rPr>
          <w:rFonts w:ascii="Cambria" w:hAnsi="Cambria" w:cs="Calibri"/>
          <w:b/>
          <w:bCs/>
          <w:sz w:val="24"/>
          <w:szCs w:val="24"/>
        </w:rPr>
        <w:t>za</w:t>
      </w:r>
      <w:r w:rsidR="00DC37EE">
        <w:rPr>
          <w:rFonts w:ascii="Cambria" w:hAnsi="Cambria" w:cs="Calibri"/>
          <w:b/>
          <w:bCs/>
          <w:sz w:val="24"/>
          <w:szCs w:val="24"/>
        </w:rPr>
        <w:t xml:space="preserve"> długoletnią pracę na rzecz edukacji </w:t>
      </w:r>
      <w:r w:rsidR="00DC37EE" w:rsidRPr="00DC37EE">
        <w:rPr>
          <w:rFonts w:ascii="Cambria" w:hAnsi="Cambria" w:cs="Calibri"/>
          <w:b/>
          <w:bCs/>
          <w:sz w:val="24"/>
          <w:szCs w:val="24"/>
        </w:rPr>
        <w:t xml:space="preserve">ekologicznej dzieci i młodzieży, m.in. za </w:t>
      </w:r>
      <w:r w:rsidR="00DC37EE" w:rsidRPr="00DC37EE">
        <w:rPr>
          <w:rFonts w:ascii="Cambria" w:hAnsi="Cambria" w:cs="Calibri"/>
          <w:b/>
          <w:bCs/>
          <w:sz w:val="24"/>
          <w:szCs w:val="24"/>
        </w:rPr>
        <w:lastRenderedPageBreak/>
        <w:t xml:space="preserve">organizację i koordynację Międzygminnego </w:t>
      </w:r>
      <w:r w:rsidR="00DC37EE">
        <w:rPr>
          <w:rFonts w:ascii="Cambria" w:hAnsi="Cambria" w:cs="Calibri"/>
          <w:b/>
          <w:bCs/>
          <w:sz w:val="24"/>
          <w:szCs w:val="24"/>
        </w:rPr>
        <w:t>K</w:t>
      </w:r>
      <w:r w:rsidR="00DC37EE" w:rsidRPr="00DC37EE">
        <w:rPr>
          <w:rFonts w:ascii="Cambria" w:hAnsi="Cambria" w:cs="Calibri"/>
          <w:b/>
          <w:bCs/>
          <w:sz w:val="24"/>
          <w:szCs w:val="24"/>
        </w:rPr>
        <w:t xml:space="preserve">onkursu </w:t>
      </w:r>
      <w:r w:rsidR="00DC37EE">
        <w:rPr>
          <w:rFonts w:ascii="Cambria" w:hAnsi="Cambria" w:cs="Calibri"/>
          <w:b/>
          <w:bCs/>
          <w:sz w:val="24"/>
          <w:szCs w:val="24"/>
        </w:rPr>
        <w:t>W</w:t>
      </w:r>
      <w:r w:rsidR="00DC37EE" w:rsidRPr="00DC37EE">
        <w:rPr>
          <w:rFonts w:ascii="Cambria" w:hAnsi="Cambria" w:cs="Calibri"/>
          <w:b/>
          <w:bCs/>
          <w:sz w:val="24"/>
          <w:szCs w:val="24"/>
        </w:rPr>
        <w:t xml:space="preserve">iedzy </w:t>
      </w:r>
      <w:r w:rsidR="00DC37EE">
        <w:rPr>
          <w:rFonts w:ascii="Cambria" w:hAnsi="Cambria" w:cs="Calibri"/>
          <w:b/>
          <w:bCs/>
          <w:sz w:val="24"/>
          <w:szCs w:val="24"/>
        </w:rPr>
        <w:t>E</w:t>
      </w:r>
      <w:r w:rsidR="00DC37EE" w:rsidRPr="00DC37EE">
        <w:rPr>
          <w:rFonts w:ascii="Cambria" w:hAnsi="Cambria" w:cs="Calibri"/>
          <w:b/>
          <w:bCs/>
          <w:sz w:val="24"/>
          <w:szCs w:val="24"/>
        </w:rPr>
        <w:t xml:space="preserve">kologicznej „Szaleństwa ekologiczne”, działania na rzecz ochrony przyrody Brodnickiego Parku Krajobrazowego, budzenie pasji przyrodniczych </w:t>
      </w:r>
      <w:r w:rsidR="00FD36AD">
        <w:rPr>
          <w:rFonts w:ascii="Cambria" w:hAnsi="Cambria" w:cs="Calibri"/>
          <w:b/>
          <w:bCs/>
          <w:sz w:val="24"/>
          <w:szCs w:val="24"/>
        </w:rPr>
        <w:t>oraz</w:t>
      </w:r>
      <w:r w:rsidR="00DC37EE" w:rsidRPr="00DC37EE">
        <w:rPr>
          <w:rFonts w:ascii="Cambria" w:hAnsi="Cambria" w:cs="Calibri"/>
          <w:b/>
          <w:bCs/>
          <w:sz w:val="24"/>
          <w:szCs w:val="24"/>
        </w:rPr>
        <w:t xml:space="preserve"> kształtowanie postaw proekologicznych wśród uczniów, którzy od lat zajmują wysokie miejsca </w:t>
      </w:r>
      <w:r w:rsidR="00DC37EE">
        <w:rPr>
          <w:rFonts w:ascii="Cambria" w:hAnsi="Cambria" w:cs="Calibri"/>
          <w:b/>
          <w:bCs/>
          <w:sz w:val="24"/>
          <w:szCs w:val="24"/>
        </w:rPr>
        <w:br/>
      </w:r>
      <w:r w:rsidR="00DC37EE" w:rsidRPr="00DC37EE">
        <w:rPr>
          <w:rFonts w:ascii="Cambria" w:hAnsi="Cambria" w:cs="Calibri"/>
          <w:b/>
          <w:bCs/>
          <w:sz w:val="24"/>
          <w:szCs w:val="24"/>
        </w:rPr>
        <w:t>w konkursach biologicznych.</w:t>
      </w:r>
    </w:p>
    <w:p w14:paraId="7F01D115" w14:textId="77777777" w:rsidR="00BD1651" w:rsidRDefault="00BD1651" w:rsidP="00DF1980">
      <w:pPr>
        <w:spacing w:line="360" w:lineRule="auto"/>
        <w:jc w:val="both"/>
        <w:rPr>
          <w:rFonts w:ascii="Cambria" w:hAnsi="Cambria" w:cs="Open Sans"/>
          <w:b/>
          <w:bCs/>
          <w:color w:val="2E2E2E"/>
          <w:sz w:val="24"/>
          <w:szCs w:val="24"/>
          <w:shd w:val="clear" w:color="auto" w:fill="FFFFFF"/>
        </w:rPr>
      </w:pPr>
    </w:p>
    <w:p w14:paraId="432010B2" w14:textId="190C527B" w:rsidR="00BD1651" w:rsidRPr="00BD1651" w:rsidRDefault="00BD1651" w:rsidP="00BD1651">
      <w:pPr>
        <w:spacing w:line="360" w:lineRule="auto"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CA481C">
        <w:rPr>
          <w:rFonts w:ascii="Cambria" w:hAnsi="Cambria" w:cs="Open Sans"/>
          <w:b/>
          <w:bCs/>
          <w:color w:val="2E2E2E"/>
          <w:sz w:val="24"/>
          <w:szCs w:val="24"/>
          <w:shd w:val="clear" w:color="auto" w:fill="FFFFFF"/>
        </w:rPr>
        <w:t xml:space="preserve">Małgorzata Wojciechowska, </w:t>
      </w:r>
      <w:r w:rsidRPr="00CA481C">
        <w:rPr>
          <w:rFonts w:ascii="Cambria" w:eastAsia="Calibri" w:hAnsi="Cambria" w:cs="Calibri"/>
          <w:b/>
          <w:bCs/>
          <w:sz w:val="24"/>
          <w:szCs w:val="24"/>
        </w:rPr>
        <w:t xml:space="preserve">nauczycielka w pracowni teatralno-literackiej </w:t>
      </w:r>
      <w:r>
        <w:rPr>
          <w:rFonts w:ascii="Cambria" w:eastAsia="Calibri" w:hAnsi="Cambria" w:cs="Calibri"/>
          <w:b/>
          <w:bCs/>
          <w:sz w:val="24"/>
          <w:szCs w:val="24"/>
        </w:rPr>
        <w:br/>
      </w:r>
      <w:r w:rsidRPr="00CA481C">
        <w:rPr>
          <w:rFonts w:ascii="Cambria" w:eastAsia="Calibri" w:hAnsi="Cambria" w:cs="Calibri"/>
          <w:b/>
          <w:bCs/>
          <w:sz w:val="24"/>
          <w:szCs w:val="24"/>
        </w:rPr>
        <w:t xml:space="preserve">w Młodzieżowym Domu Kultury im. Janusza Korczaka w Inowrocławiu – </w:t>
      </w:r>
      <w:r>
        <w:rPr>
          <w:rFonts w:ascii="Cambria" w:eastAsia="Calibri" w:hAnsi="Cambria" w:cs="Calibri"/>
          <w:b/>
          <w:bCs/>
          <w:sz w:val="24"/>
          <w:szCs w:val="24"/>
        </w:rPr>
        <w:br/>
      </w:r>
      <w:r w:rsidRPr="00CA481C">
        <w:rPr>
          <w:rFonts w:ascii="Cambria" w:eastAsia="Calibri" w:hAnsi="Cambria" w:cs="Calibri"/>
          <w:b/>
          <w:bCs/>
          <w:sz w:val="24"/>
          <w:szCs w:val="24"/>
        </w:rPr>
        <w:t xml:space="preserve">za </w:t>
      </w:r>
      <w:r>
        <w:rPr>
          <w:rFonts w:ascii="Cambria" w:eastAsia="Calibri" w:hAnsi="Cambria" w:cs="Calibri"/>
          <w:b/>
          <w:bCs/>
          <w:sz w:val="24"/>
          <w:szCs w:val="24"/>
        </w:rPr>
        <w:t xml:space="preserve">prowadzenie Teatru Akcja i wyreżyserowanie spektaklu ,,Papusza wierszem pisana”, którego premiera </w:t>
      </w:r>
      <w:r w:rsidRPr="00CA481C"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>odbyła się</w:t>
      </w:r>
      <w:r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 xml:space="preserve"> w 2023 roku</w:t>
      </w:r>
      <w:r w:rsidR="00FD36AD"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>. Przedstawienie</w:t>
      </w:r>
      <w:r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 xml:space="preserve"> był</w:t>
      </w:r>
      <w:r w:rsidR="00FD36AD"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>o</w:t>
      </w:r>
      <w:r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 xml:space="preserve"> wystawian</w:t>
      </w:r>
      <w:r w:rsidR="00FD36AD"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>e</w:t>
      </w:r>
      <w:r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 xml:space="preserve"> m.in. w</w:t>
      </w:r>
      <w:r w:rsidRPr="00CA481C"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 xml:space="preserve"> Młodzieżowym Domu Kultury im. Janusza Korczaka i Muzeum im. Jana Kasprowicza </w:t>
      </w:r>
      <w:r>
        <w:rPr>
          <w:rFonts w:ascii="Cambria" w:hAnsi="Cambria" w:cs="Calibri"/>
          <w:b/>
          <w:bCs/>
          <w:sz w:val="24"/>
          <w:szCs w:val="24"/>
          <w:shd w:val="clear" w:color="auto" w:fill="FFFFFF"/>
        </w:rPr>
        <w:t>w Inowrocławiu.</w:t>
      </w:r>
    </w:p>
    <w:p w14:paraId="54E06016" w14:textId="77777777" w:rsidR="00BD1651" w:rsidRDefault="00BD1651" w:rsidP="00DF1980">
      <w:pPr>
        <w:spacing w:line="360" w:lineRule="auto"/>
        <w:jc w:val="both"/>
        <w:rPr>
          <w:rFonts w:ascii="Cambria" w:hAnsi="Cambria" w:cs="Open Sans"/>
          <w:b/>
          <w:bCs/>
          <w:color w:val="2E2E2E"/>
          <w:sz w:val="24"/>
          <w:szCs w:val="24"/>
          <w:shd w:val="clear" w:color="auto" w:fill="FFFFFF"/>
        </w:rPr>
      </w:pPr>
    </w:p>
    <w:p w14:paraId="24246E49" w14:textId="03BF16F5" w:rsidR="00DF1980" w:rsidRDefault="00EC1910" w:rsidP="00DF1980">
      <w:pPr>
        <w:spacing w:line="360" w:lineRule="auto"/>
        <w:jc w:val="both"/>
        <w:rPr>
          <w:rFonts w:ascii="Cambria" w:hAnsi="Cambria" w:cs="Open Sans"/>
          <w:b/>
          <w:bCs/>
          <w:color w:val="2E2E2E"/>
          <w:sz w:val="24"/>
          <w:szCs w:val="24"/>
          <w:shd w:val="clear" w:color="auto" w:fill="FFFFFF"/>
        </w:rPr>
      </w:pPr>
      <w:r w:rsidRPr="00EC1910">
        <w:rPr>
          <w:rFonts w:ascii="Cambria" w:hAnsi="Cambria" w:cs="Open Sans"/>
          <w:b/>
          <w:bCs/>
          <w:color w:val="2E2E2E"/>
          <w:sz w:val="24"/>
          <w:szCs w:val="24"/>
          <w:shd w:val="clear" w:color="auto" w:fill="FFFFFF"/>
        </w:rPr>
        <w:t>Andrzej Wojciechowski</w:t>
      </w:r>
      <w:r w:rsidR="00DF1980">
        <w:rPr>
          <w:rFonts w:ascii="Cambria" w:hAnsi="Cambria" w:cs="Open Sans"/>
          <w:b/>
          <w:bCs/>
          <w:color w:val="2E2E2E"/>
          <w:sz w:val="24"/>
          <w:szCs w:val="24"/>
          <w:shd w:val="clear" w:color="auto" w:fill="FFFFFF"/>
        </w:rPr>
        <w:t xml:space="preserve">, </w:t>
      </w:r>
      <w:r>
        <w:rPr>
          <w:rFonts w:ascii="Cambria" w:hAnsi="Cambria"/>
          <w:b/>
          <w:sz w:val="24"/>
          <w:szCs w:val="24"/>
        </w:rPr>
        <w:t>nauczyciel, kierownik warsztatów szkolnych i szkolenia praktycznego w Zespole Szkół Centrum Kształcenia Zawodowego im. Ignacego Łyskowskiego w Grubnie (gmina Stolno, powiat chełmiński)</w:t>
      </w:r>
      <w:r w:rsidR="00AF5C9F">
        <w:rPr>
          <w:rFonts w:ascii="Cambria" w:hAnsi="Cambria"/>
          <w:b/>
          <w:sz w:val="24"/>
          <w:szCs w:val="24"/>
        </w:rPr>
        <w:t xml:space="preserve"> – za </w:t>
      </w:r>
      <w:r w:rsidR="00BC5A8B">
        <w:rPr>
          <w:rFonts w:ascii="Cambria" w:hAnsi="Cambria"/>
          <w:b/>
          <w:sz w:val="24"/>
          <w:szCs w:val="24"/>
        </w:rPr>
        <w:t>zachowanie wysokiego standardu kształcenia zawodowego</w:t>
      </w:r>
      <w:r w:rsidR="00DF1980">
        <w:rPr>
          <w:rFonts w:ascii="Cambria" w:hAnsi="Cambria"/>
          <w:b/>
          <w:sz w:val="24"/>
          <w:szCs w:val="24"/>
        </w:rPr>
        <w:t xml:space="preserve">, </w:t>
      </w:r>
      <w:r w:rsidR="00AF5C9F">
        <w:rPr>
          <w:rFonts w:ascii="Cambria" w:hAnsi="Cambria"/>
          <w:b/>
          <w:sz w:val="24"/>
          <w:szCs w:val="24"/>
        </w:rPr>
        <w:t>stosowanie innowacji pe</w:t>
      </w:r>
      <w:r w:rsidR="00BC5A8B">
        <w:rPr>
          <w:rFonts w:ascii="Cambria" w:hAnsi="Cambria"/>
          <w:b/>
          <w:sz w:val="24"/>
          <w:szCs w:val="24"/>
        </w:rPr>
        <w:t>dagogicznych, aktywną współpracę ze środowiskiem lokalnym i kształtowanie pozytywnego wizerunku szkoły w regionie.</w:t>
      </w:r>
    </w:p>
    <w:p w14:paraId="24151D4C" w14:textId="77777777" w:rsidR="009C2AA1" w:rsidRDefault="009C2AA1" w:rsidP="004859F5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14:paraId="29D50A10" w14:textId="77777777" w:rsidR="009C2AA1" w:rsidRPr="00464A61" w:rsidRDefault="009C2AA1" w:rsidP="009C2AA1">
      <w:pPr>
        <w:spacing w:line="360" w:lineRule="auto"/>
        <w:jc w:val="both"/>
        <w:rPr>
          <w:rFonts w:ascii="Cambria" w:eastAsiaTheme="minorHAnsi" w:hAnsi="Cambria"/>
          <w:i/>
          <w:sz w:val="24"/>
        </w:rPr>
      </w:pPr>
      <w:r>
        <w:rPr>
          <w:rFonts w:ascii="Cambria" w:hAnsi="Cambria"/>
          <w:i/>
          <w:sz w:val="24"/>
        </w:rPr>
        <w:t>Opracowanie: Biuro Prasowe Urzędu Marszałkowskiego</w:t>
      </w:r>
    </w:p>
    <w:p w14:paraId="167BE38B" w14:textId="313BC387" w:rsidR="009C2AA1" w:rsidRPr="009C2AA1" w:rsidRDefault="009C2AA1" w:rsidP="009C2AA1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</w:rPr>
        <w:t>12 czerwca 2024 roku</w:t>
      </w:r>
    </w:p>
    <w:sectPr w:rsidR="009C2AA1" w:rsidRPr="009C2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2351D"/>
    <w:multiLevelType w:val="hybridMultilevel"/>
    <w:tmpl w:val="BA0284CA"/>
    <w:lvl w:ilvl="0" w:tplc="BCC43D78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F06DF5"/>
    <w:multiLevelType w:val="hybridMultilevel"/>
    <w:tmpl w:val="AB1CE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E68E6"/>
    <w:multiLevelType w:val="hybridMultilevel"/>
    <w:tmpl w:val="109C8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7201905">
    <w:abstractNumId w:val="0"/>
  </w:num>
  <w:num w:numId="2" w16cid:durableId="1904170138">
    <w:abstractNumId w:val="1"/>
  </w:num>
  <w:num w:numId="3" w16cid:durableId="696195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4B"/>
    <w:rsid w:val="00003C9F"/>
    <w:rsid w:val="00017F3A"/>
    <w:rsid w:val="00131CA8"/>
    <w:rsid w:val="002515C8"/>
    <w:rsid w:val="002623A7"/>
    <w:rsid w:val="002A127B"/>
    <w:rsid w:val="00315D36"/>
    <w:rsid w:val="00333EC5"/>
    <w:rsid w:val="004268AF"/>
    <w:rsid w:val="004852B7"/>
    <w:rsid w:val="004859F5"/>
    <w:rsid w:val="005966CD"/>
    <w:rsid w:val="00630FFD"/>
    <w:rsid w:val="00644E4D"/>
    <w:rsid w:val="006E1403"/>
    <w:rsid w:val="006F7E77"/>
    <w:rsid w:val="009370C3"/>
    <w:rsid w:val="00965092"/>
    <w:rsid w:val="009B364B"/>
    <w:rsid w:val="009C2AA1"/>
    <w:rsid w:val="009E614E"/>
    <w:rsid w:val="009F607A"/>
    <w:rsid w:val="00AF5C9F"/>
    <w:rsid w:val="00B14EA0"/>
    <w:rsid w:val="00BB5FB1"/>
    <w:rsid w:val="00BC5A8B"/>
    <w:rsid w:val="00BD1651"/>
    <w:rsid w:val="00BE497A"/>
    <w:rsid w:val="00C41530"/>
    <w:rsid w:val="00C84BD2"/>
    <w:rsid w:val="00CA481C"/>
    <w:rsid w:val="00CB7D5B"/>
    <w:rsid w:val="00D46A90"/>
    <w:rsid w:val="00D476E9"/>
    <w:rsid w:val="00DA11E7"/>
    <w:rsid w:val="00DB346E"/>
    <w:rsid w:val="00DC37EE"/>
    <w:rsid w:val="00DF1980"/>
    <w:rsid w:val="00E26BF3"/>
    <w:rsid w:val="00E3490B"/>
    <w:rsid w:val="00EC1910"/>
    <w:rsid w:val="00F06357"/>
    <w:rsid w:val="00F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DB0A"/>
  <w15:chartTrackingRefBased/>
  <w15:docId w15:val="{F3CBAF6E-FFA3-42CB-89E5-0CD09A66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9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35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03C9F"/>
    <w:pPr>
      <w:spacing w:before="100" w:beforeAutospacing="1" w:after="100" w:afterAutospacing="1"/>
    </w:pPr>
    <w:rPr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13</cp:revision>
  <cp:lastPrinted>2024-06-10T06:24:00Z</cp:lastPrinted>
  <dcterms:created xsi:type="dcterms:W3CDTF">2024-06-06T07:07:00Z</dcterms:created>
  <dcterms:modified xsi:type="dcterms:W3CDTF">2024-06-12T08:01:00Z</dcterms:modified>
</cp:coreProperties>
</file>